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99" w:rsidRPr="00EC1CAA" w:rsidRDefault="00270999" w:rsidP="00270999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EC1CAA">
        <w:rPr>
          <w:rFonts w:ascii="方正小标宋简体" w:eastAsia="方正小标宋简体" w:hAnsi="宋体" w:hint="eastAsia"/>
          <w:color w:val="000000"/>
          <w:sz w:val="36"/>
          <w:szCs w:val="36"/>
        </w:rPr>
        <w:t>2018年教育科技频道节目编排表</w:t>
      </w:r>
    </w:p>
    <w:p w:rsidR="00270999" w:rsidRPr="004B1308" w:rsidRDefault="00270999" w:rsidP="00270999">
      <w:pPr>
        <w:jc w:val="center"/>
        <w:rPr>
          <w:rFonts w:ascii="楷体" w:eastAsia="楷体" w:hAnsi="楷体" w:hint="eastAsia"/>
          <w:spacing w:val="-20"/>
          <w:sz w:val="30"/>
          <w:szCs w:val="30"/>
        </w:rPr>
      </w:pPr>
      <w:r w:rsidRPr="004B1308">
        <w:rPr>
          <w:rFonts w:ascii="楷体" w:eastAsia="楷体" w:hAnsi="楷体" w:hint="eastAsia"/>
          <w:sz w:val="30"/>
          <w:szCs w:val="30"/>
        </w:rPr>
        <w:t>（2018年1月1日起执行）</w:t>
      </w:r>
    </w:p>
    <w:tbl>
      <w:tblPr>
        <w:tblW w:w="151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1639"/>
        <w:gridCol w:w="83"/>
        <w:gridCol w:w="1591"/>
        <w:gridCol w:w="127"/>
        <w:gridCol w:w="1544"/>
        <w:gridCol w:w="175"/>
        <w:gridCol w:w="1501"/>
        <w:gridCol w:w="1940"/>
        <w:gridCol w:w="18"/>
        <w:gridCol w:w="1707"/>
        <w:gridCol w:w="1727"/>
        <w:gridCol w:w="1508"/>
      </w:tblGrid>
      <w:tr w:rsidR="00270999" w:rsidTr="00F05379">
        <w:trPr>
          <w:trHeight w:val="635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639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675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672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676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959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708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723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节目长度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小强热线（重播）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0:45:00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7:45:00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广告、气象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0:10:00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7:55:00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娘家姐妹花（重播）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8:25:00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0:20:00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8:45:00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上午剧场第一集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9:15:00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9:30:00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上午剧场第二集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10:20:00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上午剧场第三集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10:50:00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11:10:00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上午剧场第四集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11:40:00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娘家姐妹花（重播）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12:35:00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12:45:00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宣传片、广告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0:05:00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12:50:00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浙江警视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（上）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0:10:00</w:t>
            </w:r>
          </w:p>
        </w:tc>
      </w:tr>
      <w:tr w:rsidR="00270999" w:rsidTr="00F05379">
        <w:trPr>
          <w:trHeight w:hRule="exact" w:val="72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722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719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720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501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941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726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723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节目长度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Pr="002E1A1C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E1A1C">
              <w:rPr>
                <w:rFonts w:ascii="宋体" w:hAnsi="宋体" w:cs="宋体" w:hint="eastAsia"/>
                <w:kern w:val="0"/>
                <w:sz w:val="24"/>
                <w:szCs w:val="24"/>
              </w:rPr>
              <w:t>0:05:00</w:t>
            </w:r>
          </w:p>
        </w:tc>
      </w:tr>
      <w:tr w:rsidR="00270999" w:rsidTr="00F05379">
        <w:trPr>
          <w:trHeight w:hRule="exact" w:val="680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13:05:00</w:t>
            </w:r>
          </w:p>
        </w:tc>
        <w:tc>
          <w:tcPr>
            <w:tcW w:w="1722" w:type="dxa"/>
            <w:gridSpan w:val="2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宝藏（重播）</w:t>
            </w:r>
          </w:p>
        </w:tc>
        <w:tc>
          <w:tcPr>
            <w:tcW w:w="8607" w:type="dxa"/>
            <w:gridSpan w:val="8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养生大国医</w:t>
            </w:r>
          </w:p>
        </w:tc>
        <w:tc>
          <w:tcPr>
            <w:tcW w:w="1723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新视点快报</w:t>
            </w:r>
          </w:p>
          <w:p w:rsidR="00270999" w:rsidRPr="00A24EC9" w:rsidRDefault="00270999" w:rsidP="00F0537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经侦/禁毒前沿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13:40:00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13:50:00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浙江警视（下）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14:10:00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下午剧场第一集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14:40:00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15:05:00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下午剧场第二集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15:35:00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下午剧场第三集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16:30:00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0:15:00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16:45:00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下午剧场第四集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17:15:00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0:20:00</w:t>
            </w:r>
          </w:p>
        </w:tc>
      </w:tr>
      <w:tr w:rsidR="00270999" w:rsidTr="00F05379">
        <w:trPr>
          <w:trHeight w:hRule="exact" w:val="675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17:35:00</w:t>
            </w:r>
          </w:p>
        </w:tc>
        <w:tc>
          <w:tcPr>
            <w:tcW w:w="6662" w:type="dxa"/>
            <w:gridSpan w:val="7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纪实（重播）</w:t>
            </w:r>
          </w:p>
        </w:tc>
        <w:tc>
          <w:tcPr>
            <w:tcW w:w="1959" w:type="dxa"/>
            <w:gridSpan w:val="2"/>
            <w:vAlign w:val="center"/>
          </w:tcPr>
          <w:p w:rsidR="00270999" w:rsidRPr="00881625" w:rsidRDefault="00270999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162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新屋访客</w:t>
            </w:r>
          </w:p>
          <w:p w:rsidR="00270999" w:rsidRDefault="00270999" w:rsidP="00F05379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81625">
              <w:rPr>
                <w:rFonts w:ascii="宋体" w:hAnsi="宋体" w:cs="宋体" w:hint="eastAsia"/>
                <w:color w:val="000000"/>
                <w:kern w:val="0"/>
                <w:szCs w:val="21"/>
              </w:rPr>
              <w:t>车资讯</w:t>
            </w:r>
          </w:p>
        </w:tc>
        <w:tc>
          <w:tcPr>
            <w:tcW w:w="17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旅游指南</w:t>
            </w:r>
          </w:p>
        </w:tc>
        <w:tc>
          <w:tcPr>
            <w:tcW w:w="1723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今日科技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0:24:00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17:59:00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节目预告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0:01:00</w:t>
            </w:r>
          </w:p>
        </w:tc>
      </w:tr>
      <w:tr w:rsidR="00270999" w:rsidTr="00F05379">
        <w:trPr>
          <w:trHeight w:hRule="exact" w:val="54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18:00:00</w:t>
            </w:r>
          </w:p>
        </w:tc>
        <w:tc>
          <w:tcPr>
            <w:tcW w:w="10329" w:type="dxa"/>
            <w:gridSpan w:val="10"/>
            <w:vAlign w:val="center"/>
          </w:tcPr>
          <w:p w:rsidR="00270999" w:rsidRDefault="00270999" w:rsidP="00F05379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娘家姐妹花</w:t>
            </w:r>
          </w:p>
        </w:tc>
        <w:tc>
          <w:tcPr>
            <w:tcW w:w="1723" w:type="dxa"/>
            <w:vAlign w:val="center"/>
          </w:tcPr>
          <w:p w:rsidR="00270999" w:rsidRPr="00881625" w:rsidRDefault="00270999" w:rsidP="00F0537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881625">
              <w:rPr>
                <w:rFonts w:ascii="宋体" w:hAnsi="宋体" w:cs="宋体" w:hint="eastAsia"/>
                <w:color w:val="000000"/>
                <w:kern w:val="0"/>
                <w:szCs w:val="21"/>
              </w:rPr>
              <w:t>娘家姐妹花</w:t>
            </w:r>
          </w:p>
          <w:p w:rsidR="00270999" w:rsidRDefault="00270999" w:rsidP="00F05379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881625">
              <w:rPr>
                <w:rFonts w:ascii="宋体" w:hAnsi="宋体" w:cs="宋体" w:hint="eastAsia"/>
                <w:color w:val="000000"/>
                <w:kern w:val="0"/>
                <w:szCs w:val="21"/>
              </w:rPr>
              <w:t>反腐前线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18:35:00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气象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0:01:50</w:t>
            </w:r>
          </w:p>
        </w:tc>
      </w:tr>
      <w:tr w:rsidR="00270999" w:rsidTr="00F05379">
        <w:trPr>
          <w:trHeight w:hRule="exact" w:val="5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722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719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720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501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941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726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723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节目长度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18:36:50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节目预告、广告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0:03:10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18:40:00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黄金剧场第一集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19:10:00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广告、宣传片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0:03:00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19:13:00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黄金剧场第二集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19:43:00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0:02:00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19:45:00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新闻快报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0:03:00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19:48:00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节目预告、广告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0:02:00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19:50:00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黄金剧场第三集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20:20:00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广告、宣传片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20:25:00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jc w:val="center"/>
              <w:rPr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黄金剧场第四集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20:55:00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节目预告、广告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21:00:00</w:t>
            </w:r>
          </w:p>
        </w:tc>
        <w:tc>
          <w:tcPr>
            <w:tcW w:w="8621" w:type="dxa"/>
            <w:gridSpan w:val="9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小强热线</w:t>
            </w:r>
          </w:p>
        </w:tc>
        <w:tc>
          <w:tcPr>
            <w:tcW w:w="3431" w:type="dxa"/>
            <w:gridSpan w:val="2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小强热线+小强实验室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0:55:00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21:55:00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气象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0:01:50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21:56:50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节目预告、广告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0:03:10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纪实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0:28:00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22:28:00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节目预告、广告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0:02:00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22:30:00</w:t>
            </w:r>
          </w:p>
        </w:tc>
        <w:tc>
          <w:tcPr>
            <w:tcW w:w="10329" w:type="dxa"/>
            <w:gridSpan w:val="10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养生大国医</w:t>
            </w:r>
          </w:p>
        </w:tc>
        <w:tc>
          <w:tcPr>
            <w:tcW w:w="1723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宝藏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54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广告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0:02:00</w:t>
            </w:r>
          </w:p>
        </w:tc>
      </w:tr>
      <w:tr w:rsidR="00270999" w:rsidTr="00F05379">
        <w:trPr>
          <w:trHeight w:hRule="exact" w:val="5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播出时间</w:t>
            </w:r>
          </w:p>
        </w:tc>
        <w:tc>
          <w:tcPr>
            <w:tcW w:w="1722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周一</w:t>
            </w:r>
          </w:p>
        </w:tc>
        <w:tc>
          <w:tcPr>
            <w:tcW w:w="1719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周二</w:t>
            </w:r>
          </w:p>
        </w:tc>
        <w:tc>
          <w:tcPr>
            <w:tcW w:w="1720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周三</w:t>
            </w:r>
          </w:p>
        </w:tc>
        <w:tc>
          <w:tcPr>
            <w:tcW w:w="1501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周四</w:t>
            </w:r>
          </w:p>
        </w:tc>
        <w:tc>
          <w:tcPr>
            <w:tcW w:w="1941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周五</w:t>
            </w:r>
          </w:p>
        </w:tc>
        <w:tc>
          <w:tcPr>
            <w:tcW w:w="1726" w:type="dxa"/>
            <w:gridSpan w:val="2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723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周日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节目长度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23:02:00</w:t>
            </w:r>
          </w:p>
        </w:tc>
        <w:tc>
          <w:tcPr>
            <w:tcW w:w="6662" w:type="dxa"/>
            <w:gridSpan w:val="7"/>
            <w:vMerge w:val="restart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星光剧院第一集</w:t>
            </w:r>
          </w:p>
        </w:tc>
        <w:tc>
          <w:tcPr>
            <w:tcW w:w="3667" w:type="dxa"/>
            <w:gridSpan w:val="3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车资讯</w:t>
            </w:r>
          </w:p>
        </w:tc>
        <w:tc>
          <w:tcPr>
            <w:tcW w:w="1723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车行天下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0:15:00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23:17:00</w:t>
            </w:r>
          </w:p>
        </w:tc>
        <w:tc>
          <w:tcPr>
            <w:tcW w:w="6662" w:type="dxa"/>
            <w:gridSpan w:val="7"/>
            <w:vMerge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真武魂</w:t>
            </w:r>
          </w:p>
        </w:tc>
        <w:tc>
          <w:tcPr>
            <w:tcW w:w="3454" w:type="dxa"/>
            <w:gridSpan w:val="3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星光剧院第一集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0:32:00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23:49:00</w:t>
            </w:r>
          </w:p>
        </w:tc>
        <w:tc>
          <w:tcPr>
            <w:tcW w:w="6662" w:type="dxa"/>
            <w:gridSpan w:val="7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星光剧院第二集</w:t>
            </w:r>
          </w:p>
        </w:tc>
        <w:tc>
          <w:tcPr>
            <w:tcW w:w="1936" w:type="dxa"/>
            <w:vMerge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4" w:type="dxa"/>
            <w:gridSpan w:val="3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星光剧院第二集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0:32:10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0:21:10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气象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0:01:50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0:23:00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娘家姐妹花（重播）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0:53:00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小强热线（重播）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0:40:00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1:33:00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纪实（重播）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0:27:00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黄金剧场第一集（重播）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2:30:00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黄金剧场第二集（重播）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ind w:leftChars="-52" w:left="-1" w:rightChars="-44" w:right="-92" w:hangingChars="45" w:hanging="108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黄金剧场第三集（重播）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3:30:00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ind w:leftChars="-52" w:left="-1" w:rightChars="-44" w:right="-92" w:hangingChars="45" w:hanging="108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黄金剧场第四集（重播）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娘家姐妹花（重播）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4:30:00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小强热线（重播）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0:40:00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5:10:00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纪实（重播）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0:20:00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5:30:00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星光剧院第一集（重播）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6:00:00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星光剧院第二集（重播）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  <w:tr w:rsidR="00270999" w:rsidTr="00F05379">
        <w:trPr>
          <w:trHeight w:hRule="exact" w:val="482"/>
          <w:jc w:val="center"/>
        </w:trPr>
        <w:tc>
          <w:tcPr>
            <w:tcW w:w="1585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6:30:00</w:t>
            </w:r>
          </w:p>
        </w:tc>
        <w:tc>
          <w:tcPr>
            <w:tcW w:w="12052" w:type="dxa"/>
            <w:gridSpan w:val="11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养生大国医（重播）</w:t>
            </w:r>
          </w:p>
        </w:tc>
        <w:tc>
          <w:tcPr>
            <w:tcW w:w="1508" w:type="dxa"/>
            <w:vAlign w:val="center"/>
          </w:tcPr>
          <w:p w:rsidR="00270999" w:rsidRDefault="00270999" w:rsidP="00F0537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0:30:00</w:t>
            </w:r>
          </w:p>
        </w:tc>
      </w:tr>
    </w:tbl>
    <w:p w:rsidR="00270999" w:rsidRDefault="00270999" w:rsidP="00270999">
      <w:pPr>
        <w:rPr>
          <w:szCs w:val="24"/>
        </w:rPr>
      </w:pPr>
    </w:p>
    <w:p w:rsidR="00465C94" w:rsidRDefault="00465C94"/>
    <w:sectPr w:rsidR="00465C94" w:rsidSect="002709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33" w:rsidRDefault="00D14C33" w:rsidP="00270999">
      <w:r>
        <w:separator/>
      </w:r>
    </w:p>
  </w:endnote>
  <w:endnote w:type="continuationSeparator" w:id="0">
    <w:p w:rsidR="00D14C33" w:rsidRDefault="00D14C33" w:rsidP="0027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33" w:rsidRDefault="00D14C33" w:rsidP="00270999">
      <w:r>
        <w:separator/>
      </w:r>
    </w:p>
  </w:footnote>
  <w:footnote w:type="continuationSeparator" w:id="0">
    <w:p w:rsidR="00D14C33" w:rsidRDefault="00D14C33" w:rsidP="00270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01"/>
    <w:rsid w:val="00222901"/>
    <w:rsid w:val="00270999"/>
    <w:rsid w:val="00465C94"/>
    <w:rsid w:val="00D1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30ACB-5003-4185-8979-E049C86B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9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9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1631</Characters>
  <Application>Microsoft Office Word</Application>
  <DocSecurity>0</DocSecurity>
  <Lines>13</Lines>
  <Paragraphs>3</Paragraphs>
  <ScaleCrop>false</ScaleCrop>
  <Company>B7GtkP8O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2018-01-10T03:14:00Z</dcterms:created>
  <dcterms:modified xsi:type="dcterms:W3CDTF">2018-01-10T03:14:00Z</dcterms:modified>
</cp:coreProperties>
</file>